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74C6" w14:textId="0A0794B4" w:rsidR="003664D6" w:rsidRDefault="00140085">
      <w:pPr>
        <w:pStyle w:val="a9"/>
        <w:spacing w:before="0" w:afterLines="50" w:after="120" w:line="560" w:lineRule="exact"/>
        <w:jc w:val="center"/>
      </w:pPr>
      <w:r w:rsidRPr="00140085"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一般工业固体废物月报表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756"/>
        <w:gridCol w:w="1010"/>
        <w:gridCol w:w="962"/>
        <w:gridCol w:w="1013"/>
        <w:gridCol w:w="1671"/>
        <w:gridCol w:w="801"/>
        <w:gridCol w:w="1200"/>
        <w:gridCol w:w="1032"/>
        <w:gridCol w:w="318"/>
        <w:gridCol w:w="1236"/>
        <w:gridCol w:w="895"/>
        <w:gridCol w:w="1225"/>
        <w:gridCol w:w="1278"/>
      </w:tblGrid>
      <w:tr w:rsidR="003664D6" w14:paraId="3AA4179B" w14:textId="77777777" w:rsidTr="00B65202">
        <w:trPr>
          <w:jc w:val="center"/>
        </w:trPr>
        <w:tc>
          <w:tcPr>
            <w:tcW w:w="831" w:type="pct"/>
            <w:gridSpan w:val="3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E308E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单位名称</w:t>
            </w:r>
          </w:p>
        </w:tc>
        <w:tc>
          <w:tcPr>
            <w:tcW w:w="1306" w:type="pct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969AE3E" w14:textId="4492B0B9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山东晋控明水化工集团有限公司</w:t>
            </w:r>
          </w:p>
        </w:tc>
        <w:tc>
          <w:tcPr>
            <w:tcW w:w="1087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7408C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776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408511" w14:textId="1F33E2D5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913701811634458005Q</w:t>
            </w:r>
          </w:p>
        </w:tc>
      </w:tr>
      <w:tr w:rsidR="003664D6" w14:paraId="70D09155" w14:textId="77777777" w:rsidTr="00B65202">
        <w:trPr>
          <w:jc w:val="center"/>
        </w:trPr>
        <w:tc>
          <w:tcPr>
            <w:tcW w:w="831" w:type="pct"/>
            <w:gridSpan w:val="3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DEAD94" w14:textId="77777777"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306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46954FDD" w14:textId="77777777"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87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73B884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月报周期</w:t>
            </w:r>
          </w:p>
        </w:tc>
        <w:tc>
          <w:tcPr>
            <w:tcW w:w="1776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AFC0EB" w14:textId="58EF7B6B" w:rsidR="003664D6" w:rsidRDefault="00754AC1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4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月1日-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4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月</w:t>
            </w:r>
            <w:r w:rsidR="00B01ABC"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日</w:t>
            </w:r>
          </w:p>
        </w:tc>
      </w:tr>
      <w:tr w:rsidR="003664D6" w14:paraId="0C864FD0" w14:textId="77777777" w:rsidTr="00B65202">
        <w:trPr>
          <w:jc w:val="center"/>
        </w:trPr>
        <w:tc>
          <w:tcPr>
            <w:tcW w:w="831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57B38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联系人</w:t>
            </w:r>
          </w:p>
        </w:tc>
        <w:tc>
          <w:tcPr>
            <w:tcW w:w="1306" w:type="pct"/>
            <w:gridSpan w:val="3"/>
            <w:tcBorders>
              <w:tl2br w:val="nil"/>
              <w:tr2bl w:val="nil"/>
            </w:tcBorders>
            <w:vAlign w:val="center"/>
          </w:tcPr>
          <w:p w14:paraId="77325274" w14:textId="6D3334F1" w:rsidR="003664D6" w:rsidRDefault="00694B4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蔡传帅</w:t>
            </w:r>
          </w:p>
        </w:tc>
        <w:tc>
          <w:tcPr>
            <w:tcW w:w="1087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8E140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1776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8071B9" w14:textId="4AD3BA95"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13658610603</w:t>
            </w:r>
          </w:p>
        </w:tc>
      </w:tr>
      <w:tr w:rsidR="003664D6" w14:paraId="5524D2CB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55C23C77" w14:textId="77777777" w:rsidR="003664D6" w:rsidRDefault="00000000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一、一般工业固体废物产生、贮存、运输、利用处置情况</w:t>
            </w:r>
          </w:p>
        </w:tc>
      </w:tr>
      <w:tr w:rsidR="003664D6" w14:paraId="353FA95F" w14:textId="77777777" w:rsidTr="00B65202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7ECA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937D0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废物名称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095E0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废物代码（例：</w:t>
            </w:r>
            <w:r>
              <w:rPr>
                <w:rFonts w:ascii="黑体" w:eastAsia="黑体" w:hAnsi="黑体" w:cs="黑体"/>
                <w:sz w:val="24"/>
                <w:szCs w:val="24"/>
              </w:rPr>
              <w:t>XXX-XXX-SXX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14:paraId="5ACACE1C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产生量（吨）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0E95F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自行利用处置量（吨）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15E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利用/处置方式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CF7A0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委托利用处置（吨）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15898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委托利用处置单位地址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B0DA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利用/处置方式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FCE8D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运输单位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318456D2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月初贮存量（吨）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6BA259B3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月末贮存量（吨）</w:t>
            </w:r>
          </w:p>
        </w:tc>
      </w:tr>
      <w:tr w:rsidR="00B65202" w14:paraId="549985B1" w14:textId="77777777" w:rsidTr="00B65202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B6CE6" w14:textId="77777777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7CD79C" w14:textId="70A64172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粉煤灰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80630" w14:textId="204CE302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900-001-S02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E94BB" w14:textId="232CE69B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2070.8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D55764" w14:textId="348AB0B6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8DDA" w14:textId="39B39E8A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A79A4" w14:textId="58AC2C5E" w:rsidR="00B65202" w:rsidRPr="00B65202" w:rsidRDefault="00B65202" w:rsidP="00B65202">
            <w:pPr>
              <w:pStyle w:val="Style13"/>
              <w:snapToGrid w:val="0"/>
              <w:spacing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2041.76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19FA6" w14:textId="367E7E21" w:rsidR="00B65202" w:rsidRPr="00B65202" w:rsidRDefault="00B65202" w:rsidP="00B65202">
            <w:pPr>
              <w:pStyle w:val="Style13"/>
              <w:snapToGrid w:val="0"/>
              <w:spacing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济南章丘/滨州惠民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20D31" w14:textId="72EDAD99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D9FA7" w14:textId="2DB997D3" w:rsidR="00B65202" w:rsidRPr="00B65202" w:rsidRDefault="00B65202" w:rsidP="00B65202">
            <w:pPr>
              <w:pStyle w:val="Style13"/>
              <w:snapToGrid w:val="0"/>
              <w:spacing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山东明秀环保科技有限</w:t>
            </w: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公</w:t>
            </w: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司、惠民县</w:t>
            </w:r>
            <w:proofErr w:type="gramStart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姜楼镇棘</w:t>
            </w:r>
            <w:proofErr w:type="gramEnd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林</w:t>
            </w: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王砖厂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464A2693" w14:textId="5F8B7CBD" w:rsid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92.36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4DBE1D30" w14:textId="0C93AD10" w:rsid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A76CDD">
              <w:rPr>
                <w:rFonts w:ascii="黑体" w:eastAsia="黑体" w:hAnsi="黑体" w:cs="黑体"/>
                <w:sz w:val="24"/>
                <w:szCs w:val="24"/>
              </w:rPr>
              <w:t>121.4</w:t>
            </w:r>
          </w:p>
        </w:tc>
      </w:tr>
      <w:tr w:rsidR="00B65202" w14:paraId="77A2C616" w14:textId="77777777" w:rsidTr="00B65202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7C12CC" w14:textId="77777777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ED5280" w14:textId="7FDD3BF0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锅炉炉渣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3D94D" w14:textId="65C0DAC8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900-001-S03</w:t>
            </w: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3CF8E" w14:textId="0C978C0C" w:rsidR="00B65202" w:rsidRPr="00B65202" w:rsidRDefault="00B65202" w:rsidP="00B65202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B65202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1522.92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A06D7" w14:textId="47A9FAAD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FD1A" w14:textId="3BB56A16" w:rsidR="00B65202" w:rsidRPr="00B65202" w:rsidRDefault="00B65202" w:rsidP="00B65202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6520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8AFCF5" w14:textId="73ABBAAB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/>
                <w:sz w:val="24"/>
                <w:szCs w:val="24"/>
              </w:rPr>
              <w:t>1479.06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A104AE" w14:textId="58EC6B64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济南章丘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29E69" w14:textId="108BAF15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A2326" w14:textId="0F29793B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山东明秀环保科技有限公司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6497F3CB" w14:textId="0C316E79" w:rsid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19.24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2F2B727F" w14:textId="65FB95EF" w:rsid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A76CDD">
              <w:rPr>
                <w:rFonts w:ascii="黑体" w:eastAsia="黑体" w:hAnsi="黑体" w:cs="黑体"/>
                <w:sz w:val="24"/>
                <w:szCs w:val="24"/>
              </w:rPr>
              <w:t>63.1</w:t>
            </w:r>
          </w:p>
        </w:tc>
      </w:tr>
      <w:tr w:rsidR="00B65202" w14:paraId="612F581B" w14:textId="77777777" w:rsidTr="00B65202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D2F4B" w14:textId="77777777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11977" w14:textId="35D4D315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污泥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6816E" w14:textId="0914466C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900-099-S07</w:t>
            </w: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1565F" w14:textId="03D10725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17.31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67E922" w14:textId="36C0EC49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/>
                <w:sz w:val="24"/>
                <w:szCs w:val="24"/>
              </w:rPr>
              <w:t>17.31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6B8" w14:textId="30242350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掺烧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10C5BA" w14:textId="42405468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16535" w14:textId="5942A5E9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D6A88" w14:textId="38F2E4DC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78B610" w14:textId="77777777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12F22192" w14:textId="43240D1F" w:rsid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58D50EE8" w14:textId="0D870745" w:rsid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</w:tr>
      <w:tr w:rsidR="00B65202" w14:paraId="38ADE18C" w14:textId="77777777" w:rsidTr="00B65202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E6F50" w14:textId="77777777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E5FE3" w14:textId="412C4E98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气化炉渣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DC9450" w14:textId="0C73B5D8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252-002-S16</w:t>
            </w: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5E371" w14:textId="2C32AA87" w:rsidR="00B65202" w:rsidRPr="00B65202" w:rsidRDefault="00B65202" w:rsidP="00B65202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B65202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10212.32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E0266" w14:textId="5F02A067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B52" w14:textId="6AC2514A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58ABF" w14:textId="2623B321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/>
                <w:sz w:val="24"/>
                <w:szCs w:val="24"/>
              </w:rPr>
              <w:t>10180.12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48432" w14:textId="57C8D5FA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滨州惠民/潍坊安丘/济南莱芜/东营广饶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523B29" w14:textId="59C87C37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03D25D" w14:textId="66CDF4E1" w:rsidR="00B65202" w:rsidRPr="00B65202" w:rsidRDefault="00B65202" w:rsidP="00B65202">
            <w:pPr>
              <w:pStyle w:val="Style13"/>
              <w:snapToGrid w:val="0"/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惠民县</w:t>
            </w:r>
            <w:proofErr w:type="gramStart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姜楼镇棘</w:t>
            </w:r>
            <w:proofErr w:type="gramEnd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林王砖厂、山东惠民和信建材有限公</w:t>
            </w: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司、潍坊中盈建材股份有限公司、</w:t>
            </w: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济南市宏</w:t>
            </w:r>
            <w:proofErr w:type="gramStart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烨</w:t>
            </w:r>
            <w:proofErr w:type="gramEnd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新型墙</w:t>
            </w:r>
            <w:proofErr w:type="gramStart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体材</w:t>
            </w:r>
            <w:proofErr w:type="gramEnd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料厂、山东英起环保新型建材</w:t>
            </w: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有限公司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3D359D4B" w14:textId="3B9194AB" w:rsid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571.04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0F63E7E8" w14:textId="2E252281" w:rsidR="00B65202" w:rsidRDefault="00B65202" w:rsidP="00B65202">
            <w:pPr>
              <w:pStyle w:val="Style13"/>
              <w:snapToGrid w:val="0"/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A76CDD">
              <w:rPr>
                <w:rFonts w:ascii="黑体" w:eastAsia="黑体" w:hAnsi="黑体" w:cs="黑体" w:hint="eastAsia"/>
                <w:sz w:val="24"/>
                <w:szCs w:val="24"/>
              </w:rPr>
              <w:t>603.24</w:t>
            </w:r>
          </w:p>
        </w:tc>
      </w:tr>
      <w:tr w:rsidR="00B65202" w14:paraId="7DD8621B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AE8E8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需特别说明的情况：</w:t>
            </w:r>
          </w:p>
        </w:tc>
      </w:tr>
      <w:tr w:rsidR="00B65202" w14:paraId="5E9D808C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1C37347B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二、生产经营过程中存在的问题</w:t>
            </w:r>
          </w:p>
        </w:tc>
      </w:tr>
      <w:tr w:rsidR="00B65202" w14:paraId="3AF78412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701AAE1D" w14:textId="655169FC"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无</w:t>
            </w:r>
          </w:p>
          <w:p w14:paraId="57448DB4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65597486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583799DC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1CB88FF3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09A4053F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</w:t>
            </w:r>
          </w:p>
        </w:tc>
      </w:tr>
      <w:tr w:rsidR="00B65202" w14:paraId="7F669DFC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5D1F46C5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三、下一步工作计划</w:t>
            </w:r>
          </w:p>
        </w:tc>
      </w:tr>
      <w:tr w:rsidR="00B65202" w14:paraId="050D5DA9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6DCA627F" w14:textId="40E79A95"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继续严格审查一般固废的处置单位的资质及合同，根据相关要求，做好日常管理工作。</w:t>
            </w:r>
          </w:p>
          <w:p w14:paraId="1368BC51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72604B65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246A409C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524ABB77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6768C754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12377781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610AA0FB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01F5D4A0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</w:tbl>
    <w:p w14:paraId="3CC6F2D9" w14:textId="77777777" w:rsidR="003664D6" w:rsidRDefault="003664D6">
      <w:pPr>
        <w:pStyle w:val="Style14"/>
        <w:pBdr>
          <w:left w:val="single" w:sz="18" w:space="0" w:color="BBBFC4"/>
        </w:pBdr>
      </w:pPr>
    </w:p>
    <w:sectPr w:rsidR="003664D6"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9491" w14:textId="77777777" w:rsidR="00865CD2" w:rsidRDefault="00865CD2" w:rsidP="00907783">
      <w:r>
        <w:separator/>
      </w:r>
    </w:p>
  </w:endnote>
  <w:endnote w:type="continuationSeparator" w:id="0">
    <w:p w14:paraId="6C1523C9" w14:textId="77777777" w:rsidR="00865CD2" w:rsidRDefault="00865CD2" w:rsidP="0090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1" w:subsetted="1" w:fontKey="{C387A47F-6C44-48DF-9D6E-3F99E10F0FB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54FF4C4-8695-461D-8CFF-F4B682DE355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4008" w14:textId="77777777" w:rsidR="00865CD2" w:rsidRDefault="00865CD2" w:rsidP="00907783">
      <w:r>
        <w:separator/>
      </w:r>
    </w:p>
  </w:footnote>
  <w:footnote w:type="continuationSeparator" w:id="0">
    <w:p w14:paraId="7620B3CC" w14:textId="77777777" w:rsidR="00865CD2" w:rsidRDefault="00865CD2" w:rsidP="00907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AC"/>
    <w:rsid w:val="FDBFB849"/>
    <w:rsid w:val="00001F0C"/>
    <w:rsid w:val="00045FEC"/>
    <w:rsid w:val="0007735A"/>
    <w:rsid w:val="000D4CAB"/>
    <w:rsid w:val="000F600B"/>
    <w:rsid w:val="00107642"/>
    <w:rsid w:val="00140085"/>
    <w:rsid w:val="001552B5"/>
    <w:rsid w:val="00164CF0"/>
    <w:rsid w:val="001C3761"/>
    <w:rsid w:val="001F2A7F"/>
    <w:rsid w:val="00236198"/>
    <w:rsid w:val="003632A7"/>
    <w:rsid w:val="003664D6"/>
    <w:rsid w:val="00400292"/>
    <w:rsid w:val="0042791C"/>
    <w:rsid w:val="00465A21"/>
    <w:rsid w:val="00476CAB"/>
    <w:rsid w:val="00480C23"/>
    <w:rsid w:val="00495DDF"/>
    <w:rsid w:val="004E4BC6"/>
    <w:rsid w:val="005708A2"/>
    <w:rsid w:val="00582520"/>
    <w:rsid w:val="00585255"/>
    <w:rsid w:val="005D5B39"/>
    <w:rsid w:val="00694B4F"/>
    <w:rsid w:val="006F71AC"/>
    <w:rsid w:val="00754AC1"/>
    <w:rsid w:val="00755D1B"/>
    <w:rsid w:val="008367E0"/>
    <w:rsid w:val="00841889"/>
    <w:rsid w:val="00865CD2"/>
    <w:rsid w:val="008918F7"/>
    <w:rsid w:val="00907783"/>
    <w:rsid w:val="00936375"/>
    <w:rsid w:val="00946CC2"/>
    <w:rsid w:val="00956B68"/>
    <w:rsid w:val="00957BD1"/>
    <w:rsid w:val="00982E5F"/>
    <w:rsid w:val="009E78E6"/>
    <w:rsid w:val="009F675D"/>
    <w:rsid w:val="00A00B67"/>
    <w:rsid w:val="00A019F5"/>
    <w:rsid w:val="00A76CDD"/>
    <w:rsid w:val="00AA743D"/>
    <w:rsid w:val="00AF0AA2"/>
    <w:rsid w:val="00B01ABC"/>
    <w:rsid w:val="00B04402"/>
    <w:rsid w:val="00B136E7"/>
    <w:rsid w:val="00B32BEB"/>
    <w:rsid w:val="00B32FA0"/>
    <w:rsid w:val="00B65202"/>
    <w:rsid w:val="00B950FE"/>
    <w:rsid w:val="00BD4359"/>
    <w:rsid w:val="00C076AF"/>
    <w:rsid w:val="00C476E1"/>
    <w:rsid w:val="00CF1212"/>
    <w:rsid w:val="00D078DC"/>
    <w:rsid w:val="00DA50A0"/>
    <w:rsid w:val="00DD11F2"/>
    <w:rsid w:val="00E53C9A"/>
    <w:rsid w:val="00E8522E"/>
    <w:rsid w:val="00ED740F"/>
    <w:rsid w:val="00FB2C7B"/>
    <w:rsid w:val="00FE3491"/>
    <w:rsid w:val="08A633F9"/>
    <w:rsid w:val="0C9F6682"/>
    <w:rsid w:val="0F5176D4"/>
    <w:rsid w:val="14667D4D"/>
    <w:rsid w:val="17536AE2"/>
    <w:rsid w:val="223E3D6B"/>
    <w:rsid w:val="236C1B08"/>
    <w:rsid w:val="341B6128"/>
    <w:rsid w:val="56AA12F0"/>
    <w:rsid w:val="6C94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9A8218"/>
  <w15:docId w15:val="{12D4E87A-3F9D-48BD-9D86-6E5B95C7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link w:val="a8"/>
    <w:uiPriority w:val="99"/>
    <w:semiHidden/>
    <w:unhideWhenUsed/>
    <w:qFormat/>
  </w:style>
  <w:style w:type="paragraph" w:styleId="a9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character" w:styleId="ac">
    <w:name w:val="footnote reference"/>
    <w:uiPriority w:val="99"/>
    <w:semiHidden/>
    <w:unhideWhenUsed/>
    <w:qFormat/>
    <w:rPr>
      <w:vertAlign w:val="superscript"/>
    </w:rPr>
  </w:style>
  <w:style w:type="paragraph" w:styleId="ad">
    <w:name w:val="List Paragraph"/>
    <w:qFormat/>
    <w:rPr>
      <w:sz w:val="21"/>
      <w:szCs w:val="22"/>
    </w:rPr>
  </w:style>
  <w:style w:type="character" w:customStyle="1" w:styleId="a8">
    <w:name w:val="脚注文本 字符"/>
    <w:link w:val="a7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方园 董</cp:lastModifiedBy>
  <cp:revision>3</cp:revision>
  <dcterms:created xsi:type="dcterms:W3CDTF">2026-05-03T00:17:00Z</dcterms:created>
  <dcterms:modified xsi:type="dcterms:W3CDTF">2026-05-03T02:13:00Z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eyJoZGlkIjoiY2U3ODE1N2U0YmNmY2VkNzRhMzc1MWFkZGJjZDM0NzciLCJ1c2VySWQiOiIyNDE4OTgwODgifQ==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2525D38D7E6DC699A6E83B696B2D7885_43</vt:lpwstr>
  </property>
</Properties>
</file>